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C93BC">
      <w:pPr>
        <w:adjustRightInd w:val="0"/>
        <w:snapToGrid w:val="0"/>
        <w:jc w:val="center"/>
        <w:rPr>
          <w:rFonts w:ascii="方正小标宋简体" w:hAnsi="方正小标宋简体" w:eastAsia="方正小标宋简体" w:cs="方正小标宋简体"/>
          <w:sz w:val="36"/>
          <w:szCs w:val="36"/>
        </w:rPr>
      </w:pPr>
      <w:bookmarkStart w:id="0" w:name="_GoBack"/>
      <w:r>
        <w:rPr>
          <w:rFonts w:hint="eastAsia" w:ascii="方正小标宋简体" w:hAnsi="方正小标宋简体" w:eastAsia="方正小标宋简体" w:cs="方正小标宋简体"/>
          <w:sz w:val="36"/>
          <w:szCs w:val="36"/>
        </w:rPr>
        <w:t>广西医科大学教师教学能力培养登记表</w:t>
      </w:r>
    </w:p>
    <w:bookmarkEnd w:id="0"/>
    <w:p w14:paraId="299C8351">
      <w:pPr>
        <w:adjustRightInd w:val="0"/>
        <w:snapToGrid w:val="0"/>
        <w:jc w:val="center"/>
        <w:rPr>
          <w:b/>
          <w:bCs/>
          <w:sz w:val="28"/>
          <w:szCs w:val="28"/>
        </w:rPr>
      </w:pPr>
    </w:p>
    <w:p w14:paraId="7466832E">
      <w:pPr>
        <w:jc w:val="left"/>
        <w:rPr>
          <w:b/>
          <w:szCs w:val="21"/>
          <w:u w:val="single"/>
        </w:rPr>
      </w:pPr>
      <w:r>
        <w:rPr>
          <w:rFonts w:hint="eastAsia"/>
          <w:b/>
          <w:bCs/>
          <w:szCs w:val="21"/>
        </w:rPr>
        <w:t>二级学院：</w:t>
      </w:r>
      <w:r>
        <w:rPr>
          <w:rFonts w:hint="eastAsia"/>
          <w:b/>
          <w:szCs w:val="21"/>
          <w:u w:val="single"/>
        </w:rPr>
        <w:t xml:space="preserve">                    </w:t>
      </w:r>
      <w:r>
        <w:rPr>
          <w:rFonts w:hint="eastAsia"/>
          <w:b/>
          <w:bCs/>
          <w:szCs w:val="21"/>
        </w:rPr>
        <w:t>教研室：</w:t>
      </w:r>
      <w:r>
        <w:rPr>
          <w:rFonts w:hint="eastAsia"/>
          <w:b/>
          <w:szCs w:val="21"/>
          <w:u w:val="single"/>
        </w:rPr>
        <w:t xml:space="preserve">                 </w:t>
      </w:r>
      <w:r>
        <w:rPr>
          <w:rFonts w:hint="eastAsia"/>
          <w:b/>
          <w:bCs/>
          <w:szCs w:val="21"/>
        </w:rPr>
        <w:t>姓 名：</w:t>
      </w:r>
      <w:r>
        <w:rPr>
          <w:rFonts w:hint="eastAsia"/>
          <w:b/>
          <w:szCs w:val="21"/>
          <w:u w:val="single"/>
        </w:rPr>
        <w:t xml:space="preserve">             </w:t>
      </w:r>
    </w:p>
    <w:p w14:paraId="1BC363DD">
      <w:pPr>
        <w:jc w:val="left"/>
        <w:rPr>
          <w:b/>
          <w:bCs/>
          <w:szCs w:val="21"/>
          <w:u w:val="single"/>
        </w:rPr>
      </w:pPr>
      <w:r>
        <w:rPr>
          <w:rFonts w:hint="eastAsia"/>
          <w:b/>
          <w:bCs/>
          <w:szCs w:val="21"/>
        </w:rPr>
        <w:t>本校入职时间：</w:t>
      </w:r>
      <w:r>
        <w:rPr>
          <w:rFonts w:hint="eastAsia"/>
          <w:b/>
          <w:bCs/>
          <w:szCs w:val="21"/>
          <w:u w:val="single"/>
        </w:rPr>
        <w:t xml:space="preserve">      年     月    日</w:t>
      </w:r>
      <w:r>
        <w:rPr>
          <w:rFonts w:hint="eastAsia"/>
          <w:b/>
          <w:bCs/>
          <w:szCs w:val="21"/>
        </w:rPr>
        <w:t xml:space="preserve">  现职称获得时间：</w:t>
      </w:r>
      <w:r>
        <w:rPr>
          <w:rFonts w:hint="eastAsia"/>
          <w:b/>
          <w:bCs/>
          <w:szCs w:val="21"/>
          <w:u w:val="single"/>
        </w:rPr>
        <w:t xml:space="preserve">       年    月    日</w:t>
      </w:r>
    </w:p>
    <w:p w14:paraId="31DADB58">
      <w:pPr>
        <w:ind w:left="1231" w:hanging="1231" w:hangingChars="584"/>
        <w:jc w:val="left"/>
        <w:rPr>
          <w:rFonts w:ascii="宋体" w:hAnsi="宋体"/>
          <w:b/>
          <w:szCs w:val="21"/>
        </w:rPr>
      </w:pPr>
      <w:r>
        <w:rPr>
          <w:rFonts w:hint="eastAsia"/>
          <w:b/>
          <w:bCs/>
          <w:szCs w:val="21"/>
        </w:rPr>
        <w:t xml:space="preserve">所属类别： </w:t>
      </w:r>
      <w:r>
        <w:rPr>
          <w:rFonts w:hint="eastAsia" w:ascii="宋体" w:hAnsi="宋体"/>
          <w:b/>
          <w:szCs w:val="21"/>
        </w:rPr>
        <w:t xml:space="preserve">□教师系列（A类）    □辅导员系列（B类 ）   □医生系列（C类） </w:t>
      </w:r>
    </w:p>
    <w:p w14:paraId="341D9271">
      <w:pPr>
        <w:ind w:left="1231" w:hanging="1231" w:hangingChars="584"/>
        <w:jc w:val="left"/>
        <w:rPr>
          <w:rFonts w:ascii="宋体" w:hAnsi="宋体"/>
          <w:b/>
          <w:szCs w:val="21"/>
        </w:rPr>
      </w:pPr>
      <w:r>
        <w:rPr>
          <w:rFonts w:hint="eastAsia" w:ascii="宋体" w:hAnsi="宋体"/>
          <w:b/>
          <w:szCs w:val="21"/>
        </w:rPr>
        <w:t xml:space="preserve">           □护士系列（D类）    □其他系列（E类）  </w:t>
      </w:r>
    </w:p>
    <w:p w14:paraId="6D87B9DC">
      <w:pPr>
        <w:jc w:val="left"/>
        <w:rPr>
          <w:b/>
          <w:bCs/>
          <w:szCs w:val="21"/>
        </w:rPr>
      </w:pPr>
      <w:r>
        <w:rPr>
          <w:rFonts w:hint="eastAsia"/>
          <w:b/>
          <w:bCs/>
          <w:szCs w:val="21"/>
        </w:rPr>
        <w:t>拟报职称</w:t>
      </w:r>
      <w:r>
        <w:rPr>
          <w:rFonts w:hint="eastAsia"/>
          <w:bCs/>
          <w:szCs w:val="21"/>
        </w:rPr>
        <w:t xml:space="preserve"> ：</w:t>
      </w:r>
      <w:r>
        <w:rPr>
          <w:rFonts w:hint="eastAsia" w:ascii="宋体" w:hAnsi="宋体"/>
          <w:b/>
          <w:szCs w:val="21"/>
        </w:rPr>
        <w:t xml:space="preserve">□正高级别     □副高级别     □中级     </w:t>
      </w:r>
    </w:p>
    <w:tbl>
      <w:tblPr>
        <w:tblStyle w:val="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12"/>
        <w:gridCol w:w="3240"/>
        <w:gridCol w:w="3630"/>
        <w:gridCol w:w="802"/>
      </w:tblGrid>
      <w:tr w14:paraId="47B53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trPr>
        <w:tc>
          <w:tcPr>
            <w:tcW w:w="868" w:type="pct"/>
            <w:tcBorders>
              <w:bottom w:val="single" w:color="auto" w:sz="4" w:space="0"/>
              <w:right w:val="single" w:color="auto" w:sz="4" w:space="0"/>
            </w:tcBorders>
            <w:vAlign w:val="center"/>
          </w:tcPr>
          <w:p w14:paraId="0AF231B3">
            <w:pPr>
              <w:jc w:val="center"/>
              <w:rPr>
                <w:b/>
                <w:bCs/>
                <w:szCs w:val="21"/>
              </w:rPr>
            </w:pPr>
            <w:r>
              <w:rPr>
                <w:rFonts w:hint="eastAsia"/>
                <w:b/>
                <w:bCs/>
                <w:szCs w:val="21"/>
              </w:rPr>
              <w:t>培训时间</w:t>
            </w:r>
          </w:p>
        </w:tc>
        <w:tc>
          <w:tcPr>
            <w:tcW w:w="1745" w:type="pct"/>
            <w:tcBorders>
              <w:left w:val="single" w:color="auto" w:sz="4" w:space="0"/>
              <w:bottom w:val="single" w:color="auto" w:sz="4" w:space="0"/>
            </w:tcBorders>
            <w:vAlign w:val="center"/>
          </w:tcPr>
          <w:p w14:paraId="08694E69">
            <w:pPr>
              <w:jc w:val="center"/>
              <w:rPr>
                <w:b/>
                <w:bCs/>
                <w:szCs w:val="21"/>
              </w:rPr>
            </w:pPr>
            <w:r>
              <w:rPr>
                <w:rFonts w:hint="eastAsia"/>
                <w:b/>
                <w:bCs/>
                <w:szCs w:val="21"/>
              </w:rPr>
              <w:t>活 动 名 称</w:t>
            </w:r>
          </w:p>
        </w:tc>
        <w:tc>
          <w:tcPr>
            <w:tcW w:w="1955" w:type="pct"/>
            <w:vAlign w:val="center"/>
          </w:tcPr>
          <w:p w14:paraId="4AF1D654">
            <w:pPr>
              <w:jc w:val="center"/>
              <w:rPr>
                <w:b/>
                <w:bCs/>
                <w:szCs w:val="21"/>
              </w:rPr>
            </w:pPr>
            <w:r>
              <w:rPr>
                <w:rFonts w:hint="eastAsia"/>
                <w:b/>
                <w:bCs/>
                <w:szCs w:val="21"/>
              </w:rPr>
              <w:t>主办单位/级别</w:t>
            </w:r>
          </w:p>
        </w:tc>
        <w:tc>
          <w:tcPr>
            <w:tcW w:w="431" w:type="pct"/>
            <w:vAlign w:val="center"/>
          </w:tcPr>
          <w:p w14:paraId="3AB83998">
            <w:pPr>
              <w:jc w:val="center"/>
              <w:rPr>
                <w:b/>
                <w:bCs/>
                <w:szCs w:val="21"/>
              </w:rPr>
            </w:pPr>
          </w:p>
          <w:p w14:paraId="48865755">
            <w:pPr>
              <w:jc w:val="center"/>
              <w:rPr>
                <w:b/>
                <w:bCs/>
                <w:szCs w:val="21"/>
              </w:rPr>
            </w:pPr>
            <w:r>
              <w:rPr>
                <w:rFonts w:hint="eastAsia"/>
                <w:b/>
                <w:bCs/>
                <w:szCs w:val="21"/>
              </w:rPr>
              <w:t>学分</w:t>
            </w:r>
          </w:p>
          <w:p w14:paraId="64D12CEC">
            <w:pPr>
              <w:jc w:val="center"/>
              <w:rPr>
                <w:b/>
                <w:bCs/>
                <w:szCs w:val="21"/>
              </w:rPr>
            </w:pPr>
          </w:p>
        </w:tc>
      </w:tr>
      <w:tr w14:paraId="2C0E5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top w:val="single" w:color="auto" w:sz="4" w:space="0"/>
              <w:bottom w:val="single" w:color="auto" w:sz="4" w:space="0"/>
              <w:right w:val="single" w:color="auto" w:sz="4" w:space="0"/>
            </w:tcBorders>
            <w:vAlign w:val="center"/>
          </w:tcPr>
          <w:p w14:paraId="0E76F558">
            <w:pPr>
              <w:jc w:val="center"/>
              <w:rPr>
                <w:b/>
                <w:bCs/>
                <w:szCs w:val="21"/>
              </w:rPr>
            </w:pPr>
          </w:p>
        </w:tc>
        <w:tc>
          <w:tcPr>
            <w:tcW w:w="1745" w:type="pct"/>
            <w:tcBorders>
              <w:top w:val="single" w:color="auto" w:sz="4" w:space="0"/>
              <w:left w:val="single" w:color="auto" w:sz="4" w:space="0"/>
              <w:bottom w:val="single" w:color="auto" w:sz="4" w:space="0"/>
            </w:tcBorders>
            <w:vAlign w:val="center"/>
          </w:tcPr>
          <w:p w14:paraId="04AEE739">
            <w:pPr>
              <w:jc w:val="center"/>
              <w:rPr>
                <w:b/>
                <w:bCs/>
                <w:szCs w:val="21"/>
              </w:rPr>
            </w:pPr>
          </w:p>
        </w:tc>
        <w:tc>
          <w:tcPr>
            <w:tcW w:w="1955" w:type="pct"/>
          </w:tcPr>
          <w:p w14:paraId="44E9164D">
            <w:pPr>
              <w:jc w:val="center"/>
              <w:rPr>
                <w:b/>
                <w:bCs/>
                <w:szCs w:val="21"/>
              </w:rPr>
            </w:pPr>
          </w:p>
        </w:tc>
        <w:tc>
          <w:tcPr>
            <w:tcW w:w="431" w:type="pct"/>
          </w:tcPr>
          <w:p w14:paraId="3D096256">
            <w:pPr>
              <w:jc w:val="center"/>
              <w:rPr>
                <w:b/>
                <w:bCs/>
                <w:szCs w:val="21"/>
              </w:rPr>
            </w:pPr>
          </w:p>
        </w:tc>
      </w:tr>
      <w:tr w14:paraId="2FD7D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top w:val="single" w:color="auto" w:sz="4" w:space="0"/>
              <w:bottom w:val="single" w:color="auto" w:sz="4" w:space="0"/>
              <w:right w:val="single" w:color="auto" w:sz="4" w:space="0"/>
            </w:tcBorders>
          </w:tcPr>
          <w:p w14:paraId="3D85CE6C">
            <w:pPr>
              <w:jc w:val="center"/>
              <w:rPr>
                <w:b/>
                <w:bCs/>
                <w:szCs w:val="21"/>
              </w:rPr>
            </w:pPr>
          </w:p>
        </w:tc>
        <w:tc>
          <w:tcPr>
            <w:tcW w:w="1745" w:type="pct"/>
            <w:tcBorders>
              <w:top w:val="single" w:color="auto" w:sz="4" w:space="0"/>
              <w:left w:val="single" w:color="auto" w:sz="4" w:space="0"/>
              <w:bottom w:val="single" w:color="auto" w:sz="4" w:space="0"/>
            </w:tcBorders>
          </w:tcPr>
          <w:p w14:paraId="514CD615">
            <w:pPr>
              <w:jc w:val="center"/>
              <w:rPr>
                <w:b/>
                <w:bCs/>
                <w:szCs w:val="21"/>
              </w:rPr>
            </w:pPr>
          </w:p>
        </w:tc>
        <w:tc>
          <w:tcPr>
            <w:tcW w:w="1955" w:type="pct"/>
          </w:tcPr>
          <w:p w14:paraId="0BBDBD19">
            <w:pPr>
              <w:jc w:val="center"/>
              <w:rPr>
                <w:b/>
                <w:bCs/>
                <w:szCs w:val="21"/>
              </w:rPr>
            </w:pPr>
          </w:p>
        </w:tc>
        <w:tc>
          <w:tcPr>
            <w:tcW w:w="431" w:type="pct"/>
          </w:tcPr>
          <w:p w14:paraId="090C16EA">
            <w:pPr>
              <w:jc w:val="center"/>
              <w:rPr>
                <w:b/>
                <w:bCs/>
                <w:szCs w:val="21"/>
              </w:rPr>
            </w:pPr>
          </w:p>
        </w:tc>
      </w:tr>
      <w:tr w14:paraId="5AAA5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top w:val="single" w:color="auto" w:sz="4" w:space="0"/>
              <w:bottom w:val="single" w:color="auto" w:sz="4" w:space="0"/>
              <w:right w:val="single" w:color="auto" w:sz="4" w:space="0"/>
            </w:tcBorders>
          </w:tcPr>
          <w:p w14:paraId="06521DEF">
            <w:pPr>
              <w:jc w:val="center"/>
              <w:rPr>
                <w:b/>
                <w:bCs/>
                <w:szCs w:val="21"/>
              </w:rPr>
            </w:pPr>
          </w:p>
        </w:tc>
        <w:tc>
          <w:tcPr>
            <w:tcW w:w="1745" w:type="pct"/>
            <w:tcBorders>
              <w:top w:val="single" w:color="auto" w:sz="4" w:space="0"/>
              <w:left w:val="single" w:color="auto" w:sz="4" w:space="0"/>
              <w:bottom w:val="single" w:color="auto" w:sz="4" w:space="0"/>
            </w:tcBorders>
          </w:tcPr>
          <w:p w14:paraId="175310D3">
            <w:pPr>
              <w:jc w:val="center"/>
              <w:rPr>
                <w:b/>
                <w:bCs/>
                <w:szCs w:val="21"/>
              </w:rPr>
            </w:pPr>
          </w:p>
        </w:tc>
        <w:tc>
          <w:tcPr>
            <w:tcW w:w="1955" w:type="pct"/>
          </w:tcPr>
          <w:p w14:paraId="68B92E90">
            <w:pPr>
              <w:jc w:val="center"/>
              <w:rPr>
                <w:b/>
                <w:bCs/>
                <w:szCs w:val="21"/>
              </w:rPr>
            </w:pPr>
          </w:p>
        </w:tc>
        <w:tc>
          <w:tcPr>
            <w:tcW w:w="431" w:type="pct"/>
          </w:tcPr>
          <w:p w14:paraId="233C4832">
            <w:pPr>
              <w:jc w:val="center"/>
              <w:rPr>
                <w:b/>
                <w:bCs/>
                <w:szCs w:val="21"/>
              </w:rPr>
            </w:pPr>
          </w:p>
        </w:tc>
      </w:tr>
      <w:tr w14:paraId="18524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bottom w:val="single" w:color="auto" w:sz="4" w:space="0"/>
              <w:right w:val="single" w:color="auto" w:sz="4" w:space="0"/>
            </w:tcBorders>
          </w:tcPr>
          <w:p w14:paraId="5523AFE7">
            <w:pPr>
              <w:jc w:val="center"/>
              <w:rPr>
                <w:b/>
                <w:bCs/>
                <w:szCs w:val="21"/>
              </w:rPr>
            </w:pPr>
          </w:p>
        </w:tc>
        <w:tc>
          <w:tcPr>
            <w:tcW w:w="1745" w:type="pct"/>
            <w:tcBorders>
              <w:left w:val="single" w:color="auto" w:sz="4" w:space="0"/>
              <w:bottom w:val="single" w:color="auto" w:sz="4" w:space="0"/>
            </w:tcBorders>
          </w:tcPr>
          <w:p w14:paraId="552019E4">
            <w:pPr>
              <w:jc w:val="center"/>
              <w:rPr>
                <w:b/>
                <w:bCs/>
                <w:szCs w:val="21"/>
              </w:rPr>
            </w:pPr>
          </w:p>
        </w:tc>
        <w:tc>
          <w:tcPr>
            <w:tcW w:w="1955" w:type="pct"/>
          </w:tcPr>
          <w:p w14:paraId="4B8E2C06">
            <w:pPr>
              <w:jc w:val="center"/>
              <w:rPr>
                <w:b/>
                <w:bCs/>
                <w:szCs w:val="21"/>
              </w:rPr>
            </w:pPr>
          </w:p>
        </w:tc>
        <w:tc>
          <w:tcPr>
            <w:tcW w:w="431" w:type="pct"/>
          </w:tcPr>
          <w:p w14:paraId="283BC71C">
            <w:pPr>
              <w:jc w:val="center"/>
              <w:rPr>
                <w:b/>
                <w:bCs/>
                <w:szCs w:val="21"/>
              </w:rPr>
            </w:pPr>
          </w:p>
        </w:tc>
      </w:tr>
      <w:tr w14:paraId="75048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bottom w:val="single" w:color="auto" w:sz="4" w:space="0"/>
              <w:right w:val="single" w:color="auto" w:sz="4" w:space="0"/>
            </w:tcBorders>
          </w:tcPr>
          <w:p w14:paraId="27FB159F">
            <w:pPr>
              <w:jc w:val="center"/>
              <w:rPr>
                <w:b/>
                <w:bCs/>
                <w:szCs w:val="21"/>
              </w:rPr>
            </w:pPr>
          </w:p>
        </w:tc>
        <w:tc>
          <w:tcPr>
            <w:tcW w:w="1745" w:type="pct"/>
            <w:tcBorders>
              <w:left w:val="single" w:color="auto" w:sz="4" w:space="0"/>
              <w:bottom w:val="single" w:color="auto" w:sz="4" w:space="0"/>
            </w:tcBorders>
          </w:tcPr>
          <w:p w14:paraId="66792DB5">
            <w:pPr>
              <w:jc w:val="center"/>
              <w:rPr>
                <w:b/>
                <w:bCs/>
                <w:szCs w:val="21"/>
              </w:rPr>
            </w:pPr>
          </w:p>
        </w:tc>
        <w:tc>
          <w:tcPr>
            <w:tcW w:w="1955" w:type="pct"/>
          </w:tcPr>
          <w:p w14:paraId="51DB5464">
            <w:pPr>
              <w:jc w:val="center"/>
              <w:rPr>
                <w:b/>
                <w:bCs/>
                <w:szCs w:val="21"/>
              </w:rPr>
            </w:pPr>
          </w:p>
        </w:tc>
        <w:tc>
          <w:tcPr>
            <w:tcW w:w="431" w:type="pct"/>
          </w:tcPr>
          <w:p w14:paraId="66415FC9">
            <w:pPr>
              <w:jc w:val="center"/>
              <w:rPr>
                <w:b/>
                <w:bCs/>
                <w:szCs w:val="21"/>
              </w:rPr>
            </w:pPr>
          </w:p>
        </w:tc>
      </w:tr>
      <w:tr w14:paraId="6CE31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tcBorders>
              <w:bottom w:val="single" w:color="auto" w:sz="4" w:space="0"/>
              <w:right w:val="single" w:color="auto" w:sz="4" w:space="0"/>
            </w:tcBorders>
          </w:tcPr>
          <w:p w14:paraId="4A6C1D6F">
            <w:pPr>
              <w:jc w:val="center"/>
              <w:rPr>
                <w:b/>
                <w:bCs/>
                <w:szCs w:val="21"/>
              </w:rPr>
            </w:pPr>
          </w:p>
        </w:tc>
        <w:tc>
          <w:tcPr>
            <w:tcW w:w="1745" w:type="pct"/>
            <w:tcBorders>
              <w:left w:val="single" w:color="auto" w:sz="4" w:space="0"/>
              <w:bottom w:val="single" w:color="auto" w:sz="4" w:space="0"/>
            </w:tcBorders>
          </w:tcPr>
          <w:p w14:paraId="30B215A6">
            <w:pPr>
              <w:jc w:val="center"/>
              <w:rPr>
                <w:b/>
                <w:bCs/>
                <w:szCs w:val="21"/>
              </w:rPr>
            </w:pPr>
          </w:p>
        </w:tc>
        <w:tc>
          <w:tcPr>
            <w:tcW w:w="1955" w:type="pct"/>
          </w:tcPr>
          <w:p w14:paraId="3AF5517B">
            <w:pPr>
              <w:jc w:val="center"/>
              <w:rPr>
                <w:b/>
                <w:bCs/>
                <w:szCs w:val="21"/>
              </w:rPr>
            </w:pPr>
          </w:p>
        </w:tc>
        <w:tc>
          <w:tcPr>
            <w:tcW w:w="431" w:type="pct"/>
          </w:tcPr>
          <w:p w14:paraId="70439CCB">
            <w:pPr>
              <w:jc w:val="center"/>
              <w:rPr>
                <w:b/>
                <w:bCs/>
                <w:szCs w:val="21"/>
              </w:rPr>
            </w:pPr>
          </w:p>
        </w:tc>
      </w:tr>
      <w:tr w14:paraId="17173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1" w:hRule="atLeast"/>
        </w:trPr>
        <w:tc>
          <w:tcPr>
            <w:tcW w:w="868" w:type="pct"/>
            <w:tcBorders>
              <w:right w:val="single" w:color="auto" w:sz="4" w:space="0"/>
            </w:tcBorders>
          </w:tcPr>
          <w:p w14:paraId="5E37812A">
            <w:pPr>
              <w:jc w:val="center"/>
              <w:rPr>
                <w:b/>
                <w:bCs/>
                <w:szCs w:val="21"/>
              </w:rPr>
            </w:pPr>
          </w:p>
        </w:tc>
        <w:tc>
          <w:tcPr>
            <w:tcW w:w="1745" w:type="pct"/>
            <w:tcBorders>
              <w:left w:val="single" w:color="auto" w:sz="4" w:space="0"/>
            </w:tcBorders>
          </w:tcPr>
          <w:p w14:paraId="12631462">
            <w:pPr>
              <w:jc w:val="center"/>
              <w:rPr>
                <w:b/>
                <w:bCs/>
                <w:szCs w:val="21"/>
              </w:rPr>
            </w:pPr>
          </w:p>
        </w:tc>
        <w:tc>
          <w:tcPr>
            <w:tcW w:w="1955" w:type="pct"/>
          </w:tcPr>
          <w:p w14:paraId="7E11AB32">
            <w:pPr>
              <w:jc w:val="center"/>
              <w:rPr>
                <w:b/>
                <w:bCs/>
                <w:szCs w:val="21"/>
              </w:rPr>
            </w:pPr>
          </w:p>
        </w:tc>
        <w:tc>
          <w:tcPr>
            <w:tcW w:w="431" w:type="pct"/>
          </w:tcPr>
          <w:p w14:paraId="06E194D4">
            <w:pPr>
              <w:jc w:val="center"/>
              <w:rPr>
                <w:b/>
                <w:bCs/>
                <w:szCs w:val="21"/>
              </w:rPr>
            </w:pPr>
          </w:p>
        </w:tc>
      </w:tr>
      <w:tr w14:paraId="38FCE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trPr>
        <w:tc>
          <w:tcPr>
            <w:tcW w:w="868" w:type="pct"/>
            <w:tcBorders>
              <w:top w:val="single" w:color="auto" w:sz="4" w:space="0"/>
              <w:right w:val="single" w:color="auto" w:sz="4" w:space="0"/>
            </w:tcBorders>
          </w:tcPr>
          <w:p w14:paraId="71F13A03">
            <w:pPr>
              <w:jc w:val="center"/>
              <w:rPr>
                <w:b/>
                <w:bCs/>
                <w:szCs w:val="21"/>
              </w:rPr>
            </w:pPr>
          </w:p>
        </w:tc>
        <w:tc>
          <w:tcPr>
            <w:tcW w:w="1745" w:type="pct"/>
            <w:tcBorders>
              <w:top w:val="single" w:color="auto" w:sz="4" w:space="0"/>
              <w:left w:val="single" w:color="auto" w:sz="4" w:space="0"/>
            </w:tcBorders>
          </w:tcPr>
          <w:p w14:paraId="4E4B7136">
            <w:pPr>
              <w:jc w:val="center"/>
              <w:rPr>
                <w:b/>
                <w:bCs/>
                <w:szCs w:val="21"/>
              </w:rPr>
            </w:pPr>
          </w:p>
        </w:tc>
        <w:tc>
          <w:tcPr>
            <w:tcW w:w="1955" w:type="pct"/>
          </w:tcPr>
          <w:p w14:paraId="3F4302A7">
            <w:pPr>
              <w:jc w:val="center"/>
              <w:rPr>
                <w:b/>
                <w:bCs/>
                <w:szCs w:val="21"/>
              </w:rPr>
            </w:pPr>
          </w:p>
        </w:tc>
        <w:tc>
          <w:tcPr>
            <w:tcW w:w="431" w:type="pct"/>
          </w:tcPr>
          <w:p w14:paraId="08C998F0">
            <w:pPr>
              <w:jc w:val="center"/>
              <w:rPr>
                <w:b/>
                <w:bCs/>
                <w:szCs w:val="21"/>
              </w:rPr>
            </w:pPr>
          </w:p>
        </w:tc>
      </w:tr>
      <w:tr w14:paraId="236FF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1" w:hRule="atLeast"/>
        </w:trPr>
        <w:tc>
          <w:tcPr>
            <w:tcW w:w="868" w:type="pct"/>
            <w:vAlign w:val="center"/>
          </w:tcPr>
          <w:p w14:paraId="5868273D">
            <w:pPr>
              <w:jc w:val="center"/>
              <w:rPr>
                <w:b/>
                <w:szCs w:val="21"/>
              </w:rPr>
            </w:pPr>
            <w:r>
              <w:rPr>
                <w:rFonts w:hint="eastAsia"/>
                <w:b/>
                <w:szCs w:val="21"/>
              </w:rPr>
              <w:t>学分合计</w:t>
            </w:r>
          </w:p>
        </w:tc>
        <w:tc>
          <w:tcPr>
            <w:tcW w:w="3700" w:type="pct"/>
            <w:gridSpan w:val="2"/>
            <w:tcBorders>
              <w:top w:val="single" w:color="auto" w:sz="4" w:space="0"/>
            </w:tcBorders>
          </w:tcPr>
          <w:p w14:paraId="2EB63BE2">
            <w:pPr>
              <w:jc w:val="center"/>
              <w:rPr>
                <w:b/>
                <w:bCs/>
                <w:szCs w:val="21"/>
              </w:rPr>
            </w:pPr>
          </w:p>
        </w:tc>
        <w:tc>
          <w:tcPr>
            <w:tcW w:w="431" w:type="pct"/>
          </w:tcPr>
          <w:p w14:paraId="20241616">
            <w:pPr>
              <w:jc w:val="center"/>
              <w:rPr>
                <w:b/>
                <w:bCs/>
                <w:szCs w:val="21"/>
              </w:rPr>
            </w:pPr>
          </w:p>
        </w:tc>
      </w:tr>
      <w:tr w14:paraId="325A3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868" w:type="pct"/>
            <w:vMerge w:val="restart"/>
            <w:tcBorders>
              <w:top w:val="single" w:color="auto" w:sz="4" w:space="0"/>
            </w:tcBorders>
            <w:vAlign w:val="center"/>
          </w:tcPr>
          <w:p w14:paraId="19E2FBB3">
            <w:pPr>
              <w:jc w:val="center"/>
              <w:rPr>
                <w:szCs w:val="21"/>
              </w:rPr>
            </w:pPr>
            <w:r>
              <w:rPr>
                <w:rFonts w:hint="eastAsia"/>
                <w:b/>
                <w:bCs/>
                <w:szCs w:val="21"/>
              </w:rPr>
              <w:t>其他材料</w:t>
            </w:r>
          </w:p>
        </w:tc>
        <w:tc>
          <w:tcPr>
            <w:tcW w:w="3700" w:type="pct"/>
            <w:gridSpan w:val="2"/>
            <w:tcBorders>
              <w:top w:val="single" w:color="auto" w:sz="4" w:space="0"/>
              <w:bottom w:val="single" w:color="auto" w:sz="4" w:space="0"/>
            </w:tcBorders>
          </w:tcPr>
          <w:p w14:paraId="33DEC8B0">
            <w:pPr>
              <w:jc w:val="left"/>
              <w:rPr>
                <w:rFonts w:ascii="宋体" w:hAnsi="宋体" w:cs="宋体"/>
                <w:b/>
                <w:bCs/>
                <w:szCs w:val="21"/>
              </w:rPr>
            </w:pPr>
            <w:r>
              <w:rPr>
                <w:rFonts w:hint="eastAsia" w:ascii="宋体" w:hAnsi="宋体" w:cs="宋体"/>
                <w:b/>
                <w:bCs/>
                <w:szCs w:val="21"/>
              </w:rPr>
              <w:t>①教学技能培训合格证明</w:t>
            </w:r>
            <w:r>
              <w:rPr>
                <w:rFonts w:hint="eastAsia" w:ascii="宋体" w:hAnsi="宋体" w:cs="宋体"/>
                <w:bCs/>
                <w:szCs w:val="21"/>
              </w:rPr>
              <w:t>（晋升讲师提供）</w:t>
            </w:r>
          </w:p>
        </w:tc>
        <w:tc>
          <w:tcPr>
            <w:tcW w:w="431" w:type="pct"/>
          </w:tcPr>
          <w:p w14:paraId="04C5C66E">
            <w:pPr>
              <w:jc w:val="center"/>
              <w:rPr>
                <w:b/>
                <w:bCs/>
                <w:szCs w:val="21"/>
              </w:rPr>
            </w:pPr>
          </w:p>
        </w:tc>
      </w:tr>
      <w:tr w14:paraId="5CD0B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trPr>
        <w:tc>
          <w:tcPr>
            <w:tcW w:w="868" w:type="pct"/>
            <w:vMerge w:val="continue"/>
            <w:vAlign w:val="center"/>
          </w:tcPr>
          <w:p w14:paraId="48F6C307">
            <w:pPr>
              <w:jc w:val="center"/>
              <w:rPr>
                <w:szCs w:val="21"/>
              </w:rPr>
            </w:pPr>
          </w:p>
        </w:tc>
        <w:tc>
          <w:tcPr>
            <w:tcW w:w="3700" w:type="pct"/>
            <w:gridSpan w:val="2"/>
            <w:tcBorders>
              <w:top w:val="single" w:color="auto" w:sz="4" w:space="0"/>
            </w:tcBorders>
          </w:tcPr>
          <w:p w14:paraId="3DA4C27A">
            <w:pPr>
              <w:jc w:val="left"/>
              <w:rPr>
                <w:rFonts w:ascii="宋体" w:hAnsi="宋体" w:cs="宋体"/>
                <w:b/>
                <w:bCs/>
                <w:szCs w:val="21"/>
              </w:rPr>
            </w:pPr>
            <w:r>
              <w:rPr>
                <w:rFonts w:hint="eastAsia" w:ascii="宋体" w:hAnsi="宋体" w:cs="宋体"/>
                <w:b/>
                <w:bCs/>
                <w:szCs w:val="21"/>
              </w:rPr>
              <w:t>②广西医科大学听课记录表</w:t>
            </w:r>
            <w:r>
              <w:rPr>
                <w:rFonts w:hint="eastAsia" w:ascii="宋体" w:hAnsi="宋体" w:cs="宋体"/>
                <w:bCs/>
                <w:szCs w:val="21"/>
              </w:rPr>
              <w:t>（晋升讲师及主治医师提供）</w:t>
            </w:r>
          </w:p>
        </w:tc>
        <w:tc>
          <w:tcPr>
            <w:tcW w:w="431" w:type="pct"/>
          </w:tcPr>
          <w:p w14:paraId="74C5A17A">
            <w:pPr>
              <w:jc w:val="center"/>
              <w:rPr>
                <w:b/>
                <w:bCs/>
                <w:szCs w:val="21"/>
              </w:rPr>
            </w:pPr>
          </w:p>
        </w:tc>
      </w:tr>
      <w:tr w14:paraId="3B828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868" w:type="pct"/>
            <w:vMerge w:val="continue"/>
            <w:vAlign w:val="center"/>
          </w:tcPr>
          <w:p w14:paraId="4E64CC60">
            <w:pPr>
              <w:jc w:val="center"/>
              <w:rPr>
                <w:szCs w:val="21"/>
              </w:rPr>
            </w:pPr>
          </w:p>
        </w:tc>
        <w:tc>
          <w:tcPr>
            <w:tcW w:w="3700" w:type="pct"/>
            <w:gridSpan w:val="2"/>
          </w:tcPr>
          <w:p w14:paraId="0C016EAC">
            <w:pPr>
              <w:jc w:val="left"/>
              <w:rPr>
                <w:rFonts w:ascii="宋体" w:hAnsi="宋体" w:cs="宋体"/>
                <w:b/>
                <w:bCs/>
                <w:szCs w:val="21"/>
              </w:rPr>
            </w:pPr>
            <w:r>
              <w:rPr>
                <w:rFonts w:hint="eastAsia" w:ascii="宋体" w:hAnsi="宋体" w:cs="宋体"/>
                <w:b/>
                <w:bCs/>
                <w:szCs w:val="21"/>
              </w:rPr>
              <w:t>③授课考核合格证明（</w:t>
            </w:r>
            <w:r>
              <w:rPr>
                <w:rFonts w:hint="eastAsia" w:ascii="宋体" w:hAnsi="宋体" w:cs="宋体"/>
                <w:bCs/>
                <w:szCs w:val="21"/>
              </w:rPr>
              <w:t>晋升讲师提供）</w:t>
            </w:r>
          </w:p>
        </w:tc>
        <w:tc>
          <w:tcPr>
            <w:tcW w:w="431" w:type="pct"/>
          </w:tcPr>
          <w:p w14:paraId="2DFF7043">
            <w:pPr>
              <w:jc w:val="center"/>
              <w:rPr>
                <w:b/>
                <w:bCs/>
                <w:szCs w:val="21"/>
              </w:rPr>
            </w:pPr>
          </w:p>
        </w:tc>
      </w:tr>
      <w:tr w14:paraId="39DC4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868" w:type="pct"/>
            <w:vMerge w:val="continue"/>
            <w:vAlign w:val="center"/>
          </w:tcPr>
          <w:p w14:paraId="18AFBA96">
            <w:pPr>
              <w:jc w:val="center"/>
              <w:rPr>
                <w:szCs w:val="21"/>
              </w:rPr>
            </w:pPr>
          </w:p>
        </w:tc>
        <w:tc>
          <w:tcPr>
            <w:tcW w:w="3700" w:type="pct"/>
            <w:gridSpan w:val="2"/>
          </w:tcPr>
          <w:p w14:paraId="2895DC38">
            <w:pPr>
              <w:jc w:val="left"/>
              <w:rPr>
                <w:rFonts w:ascii="宋体" w:hAnsi="宋体" w:cs="宋体"/>
                <w:b/>
                <w:bCs/>
                <w:szCs w:val="21"/>
              </w:rPr>
            </w:pPr>
            <w:r>
              <w:rPr>
                <w:rFonts w:hint="eastAsia" w:ascii="宋体" w:hAnsi="宋体" w:cs="宋体"/>
                <w:b/>
                <w:bCs/>
                <w:szCs w:val="21"/>
              </w:rPr>
              <w:t>④微格授课合格证明</w:t>
            </w:r>
            <w:r>
              <w:rPr>
                <w:rFonts w:hint="eastAsia" w:ascii="宋体" w:hAnsi="宋体" w:cs="宋体"/>
                <w:bCs/>
                <w:szCs w:val="21"/>
              </w:rPr>
              <w:t>（晋升副教授及副主任医师提供）</w:t>
            </w:r>
          </w:p>
        </w:tc>
        <w:tc>
          <w:tcPr>
            <w:tcW w:w="431" w:type="pct"/>
          </w:tcPr>
          <w:p w14:paraId="182E0E03">
            <w:pPr>
              <w:jc w:val="center"/>
              <w:rPr>
                <w:b/>
                <w:bCs/>
                <w:szCs w:val="21"/>
              </w:rPr>
            </w:pPr>
          </w:p>
        </w:tc>
      </w:tr>
      <w:tr w14:paraId="6BD34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7" w:hRule="atLeast"/>
        </w:trPr>
        <w:tc>
          <w:tcPr>
            <w:tcW w:w="868" w:type="pct"/>
            <w:vMerge w:val="continue"/>
            <w:vAlign w:val="center"/>
          </w:tcPr>
          <w:p w14:paraId="53DDD7E3">
            <w:pPr>
              <w:jc w:val="center"/>
              <w:rPr>
                <w:szCs w:val="21"/>
              </w:rPr>
            </w:pPr>
          </w:p>
        </w:tc>
        <w:tc>
          <w:tcPr>
            <w:tcW w:w="3700" w:type="pct"/>
            <w:gridSpan w:val="2"/>
          </w:tcPr>
          <w:p w14:paraId="00AFFA48">
            <w:pPr>
              <w:jc w:val="left"/>
              <w:rPr>
                <w:rFonts w:ascii="宋体" w:hAnsi="宋体" w:cs="宋体"/>
                <w:b/>
                <w:bCs/>
                <w:szCs w:val="21"/>
              </w:rPr>
            </w:pPr>
            <w:r>
              <w:rPr>
                <w:rFonts w:hint="eastAsia" w:ascii="宋体" w:hAnsi="宋体" w:cs="宋体"/>
                <w:b/>
                <w:bCs/>
                <w:szCs w:val="21"/>
              </w:rPr>
              <w:t>⑤课堂教学效果评价表</w:t>
            </w:r>
            <w:r>
              <w:rPr>
                <w:rFonts w:hint="eastAsia" w:ascii="宋体" w:hAnsi="宋体" w:cs="宋体"/>
                <w:bCs/>
                <w:szCs w:val="21"/>
              </w:rPr>
              <w:t>（晋升教授及主任医师提供）</w:t>
            </w:r>
          </w:p>
        </w:tc>
        <w:tc>
          <w:tcPr>
            <w:tcW w:w="431" w:type="pct"/>
          </w:tcPr>
          <w:p w14:paraId="7A215553">
            <w:pPr>
              <w:jc w:val="center"/>
              <w:rPr>
                <w:b/>
                <w:bCs/>
                <w:szCs w:val="21"/>
              </w:rPr>
            </w:pPr>
          </w:p>
        </w:tc>
      </w:tr>
      <w:tr w14:paraId="0F542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868" w:type="pct"/>
            <w:vMerge w:val="continue"/>
            <w:vAlign w:val="center"/>
          </w:tcPr>
          <w:p w14:paraId="228C284D">
            <w:pPr>
              <w:jc w:val="center"/>
              <w:rPr>
                <w:szCs w:val="21"/>
              </w:rPr>
            </w:pPr>
          </w:p>
        </w:tc>
        <w:tc>
          <w:tcPr>
            <w:tcW w:w="3700" w:type="pct"/>
            <w:gridSpan w:val="2"/>
          </w:tcPr>
          <w:p w14:paraId="75F2D555">
            <w:pPr>
              <w:jc w:val="left"/>
              <w:rPr>
                <w:rFonts w:ascii="宋体" w:hAnsi="宋体" w:cs="宋体"/>
                <w:b/>
                <w:bCs/>
                <w:szCs w:val="21"/>
              </w:rPr>
            </w:pPr>
            <w:r>
              <w:rPr>
                <w:rFonts w:hint="eastAsia" w:ascii="宋体" w:hAnsi="宋体" w:cs="宋体"/>
                <w:b/>
                <w:bCs/>
                <w:szCs w:val="21"/>
              </w:rPr>
              <w:t>⑥临床操作技能考核合格证明</w:t>
            </w:r>
            <w:r>
              <w:rPr>
                <w:rFonts w:hint="eastAsia" w:ascii="宋体" w:hAnsi="宋体" w:cs="宋体"/>
                <w:bCs/>
                <w:szCs w:val="21"/>
              </w:rPr>
              <w:t>（医生、护士提供）</w:t>
            </w:r>
          </w:p>
        </w:tc>
        <w:tc>
          <w:tcPr>
            <w:tcW w:w="431" w:type="pct"/>
          </w:tcPr>
          <w:p w14:paraId="7FEF0307">
            <w:pPr>
              <w:jc w:val="center"/>
              <w:rPr>
                <w:b/>
                <w:bCs/>
                <w:szCs w:val="21"/>
              </w:rPr>
            </w:pPr>
          </w:p>
        </w:tc>
      </w:tr>
      <w:tr w14:paraId="2771E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2" w:hRule="atLeast"/>
        </w:trPr>
        <w:tc>
          <w:tcPr>
            <w:tcW w:w="868" w:type="pct"/>
            <w:vMerge w:val="continue"/>
            <w:vAlign w:val="center"/>
          </w:tcPr>
          <w:p w14:paraId="2B2E19A7">
            <w:pPr>
              <w:jc w:val="center"/>
              <w:rPr>
                <w:szCs w:val="21"/>
              </w:rPr>
            </w:pPr>
          </w:p>
        </w:tc>
        <w:tc>
          <w:tcPr>
            <w:tcW w:w="3700" w:type="pct"/>
            <w:gridSpan w:val="2"/>
          </w:tcPr>
          <w:p w14:paraId="229AD477">
            <w:pPr>
              <w:jc w:val="left"/>
              <w:rPr>
                <w:rFonts w:ascii="宋体" w:hAnsi="宋体" w:cs="宋体"/>
                <w:b/>
                <w:bCs/>
                <w:szCs w:val="21"/>
              </w:rPr>
            </w:pPr>
            <w:r>
              <w:rPr>
                <w:rFonts w:hint="eastAsia" w:ascii="宋体" w:hAnsi="宋体" w:cs="宋体"/>
                <w:b/>
                <w:bCs/>
                <w:szCs w:val="21"/>
              </w:rPr>
              <w:t>⑦未在岗半年及以上证明材料</w:t>
            </w:r>
            <w:r>
              <w:rPr>
                <w:rFonts w:hint="eastAsia" w:ascii="宋体" w:hAnsi="宋体" w:cs="宋体"/>
                <w:bCs/>
                <w:szCs w:val="21"/>
              </w:rPr>
              <w:t>（当年有效）</w:t>
            </w:r>
          </w:p>
        </w:tc>
        <w:tc>
          <w:tcPr>
            <w:tcW w:w="431" w:type="pct"/>
          </w:tcPr>
          <w:p w14:paraId="28D5A6EF">
            <w:pPr>
              <w:jc w:val="center"/>
              <w:rPr>
                <w:b/>
                <w:bCs/>
                <w:szCs w:val="21"/>
              </w:rPr>
            </w:pPr>
          </w:p>
        </w:tc>
      </w:tr>
      <w:tr w14:paraId="7F156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0" w:hRule="atLeast"/>
        </w:trPr>
        <w:tc>
          <w:tcPr>
            <w:tcW w:w="868" w:type="pct"/>
            <w:vAlign w:val="center"/>
          </w:tcPr>
          <w:p w14:paraId="56B16DB8">
            <w:pPr>
              <w:jc w:val="center"/>
              <w:rPr>
                <w:szCs w:val="21"/>
              </w:rPr>
            </w:pPr>
            <w:r>
              <w:rPr>
                <w:rFonts w:hint="eastAsia"/>
                <w:szCs w:val="21"/>
              </w:rPr>
              <w:t>二</w:t>
            </w:r>
            <w:r>
              <w:rPr>
                <w:rFonts w:hint="eastAsia"/>
                <w:b/>
                <w:bCs/>
                <w:szCs w:val="21"/>
              </w:rPr>
              <w:t>级学院意见</w:t>
            </w:r>
          </w:p>
        </w:tc>
        <w:tc>
          <w:tcPr>
            <w:tcW w:w="4131" w:type="pct"/>
            <w:gridSpan w:val="3"/>
          </w:tcPr>
          <w:p w14:paraId="6FCB0A1A">
            <w:pPr>
              <w:jc w:val="center"/>
              <w:rPr>
                <w:b/>
                <w:bCs/>
                <w:szCs w:val="21"/>
              </w:rPr>
            </w:pPr>
          </w:p>
          <w:p w14:paraId="5B4F749D">
            <w:pPr>
              <w:jc w:val="center"/>
              <w:rPr>
                <w:b/>
                <w:bCs/>
                <w:szCs w:val="21"/>
              </w:rPr>
            </w:pPr>
          </w:p>
          <w:p w14:paraId="12399DE7">
            <w:pPr>
              <w:jc w:val="center"/>
              <w:rPr>
                <w:b/>
                <w:bCs/>
                <w:szCs w:val="21"/>
              </w:rPr>
            </w:pPr>
            <w:r>
              <w:rPr>
                <w:rFonts w:hint="eastAsia"/>
                <w:b/>
                <w:bCs/>
                <w:szCs w:val="21"/>
              </w:rPr>
              <w:t xml:space="preserve">                 领导签字（盖章）：</w:t>
            </w:r>
          </w:p>
          <w:p w14:paraId="476B6BDA">
            <w:pPr>
              <w:jc w:val="center"/>
              <w:rPr>
                <w:b/>
                <w:bCs/>
                <w:szCs w:val="21"/>
              </w:rPr>
            </w:pPr>
            <w:r>
              <w:rPr>
                <w:rFonts w:hint="eastAsia"/>
                <w:b/>
                <w:bCs/>
                <w:szCs w:val="21"/>
              </w:rPr>
              <w:t xml:space="preserve">                                                     年   月   日</w:t>
            </w:r>
          </w:p>
        </w:tc>
      </w:tr>
      <w:tr w14:paraId="4BFBD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2" w:hRule="atLeast"/>
        </w:trPr>
        <w:tc>
          <w:tcPr>
            <w:tcW w:w="5000" w:type="pct"/>
            <w:gridSpan w:val="4"/>
          </w:tcPr>
          <w:p w14:paraId="734C77B2">
            <w:pPr>
              <w:ind w:firstLine="95" w:firstLineChars="45"/>
              <w:rPr>
                <w:bCs/>
                <w:szCs w:val="21"/>
              </w:rPr>
            </w:pPr>
            <w:r>
              <w:rPr>
                <w:rFonts w:hint="eastAsia"/>
                <w:b/>
                <w:bCs/>
                <w:szCs w:val="21"/>
              </w:rPr>
              <w:t xml:space="preserve"> 学校核定意见：</w:t>
            </w:r>
            <w:r>
              <w:rPr>
                <w:rFonts w:hint="eastAsia"/>
                <w:bCs/>
                <w:szCs w:val="21"/>
              </w:rPr>
              <w:t>（教评中心填写）</w:t>
            </w:r>
          </w:p>
          <w:p w14:paraId="5798E6F7">
            <w:pPr>
              <w:ind w:firstLine="7039" w:firstLineChars="3339"/>
              <w:rPr>
                <w:b/>
                <w:bCs/>
                <w:szCs w:val="21"/>
              </w:rPr>
            </w:pPr>
          </w:p>
          <w:p w14:paraId="1FE182F3">
            <w:pPr>
              <w:ind w:firstLine="5060" w:firstLineChars="2400"/>
              <w:rPr>
                <w:b/>
                <w:bCs/>
                <w:szCs w:val="21"/>
              </w:rPr>
            </w:pPr>
            <w:r>
              <w:rPr>
                <w:rFonts w:hint="eastAsia"/>
                <w:b/>
                <w:bCs/>
                <w:szCs w:val="21"/>
              </w:rPr>
              <w:t>领导签字（盖章）</w:t>
            </w:r>
          </w:p>
          <w:p w14:paraId="2969695D">
            <w:pPr>
              <w:ind w:firstLine="7233" w:firstLineChars="3431"/>
              <w:rPr>
                <w:b/>
                <w:bCs/>
                <w:szCs w:val="21"/>
              </w:rPr>
            </w:pPr>
            <w:r>
              <w:rPr>
                <w:rFonts w:hint="eastAsia"/>
                <w:b/>
                <w:bCs/>
                <w:szCs w:val="21"/>
              </w:rPr>
              <w:t>年   月   日</w:t>
            </w:r>
          </w:p>
        </w:tc>
      </w:tr>
    </w:tbl>
    <w:p w14:paraId="17F624B8">
      <w:pPr>
        <w:rPr>
          <w:b/>
          <w:bCs/>
          <w:szCs w:val="21"/>
        </w:rPr>
      </w:pPr>
    </w:p>
    <w:p w14:paraId="58EB5A05">
      <w:pPr>
        <w:rPr>
          <w:rFonts w:ascii="宋体" w:hAnsi="宋体"/>
          <w:color w:val="000000"/>
          <w:kern w:val="0"/>
          <w:szCs w:val="21"/>
        </w:rPr>
      </w:pPr>
      <w:r>
        <w:rPr>
          <w:rFonts w:hint="eastAsia"/>
          <w:b/>
          <w:bCs/>
          <w:szCs w:val="21"/>
        </w:rPr>
        <w:t>（注：本表格按照《广西医科大学教师教学能力培养考核办法》制定，请申报职称的教师在教师培养管理系统上填写并提供相应支撑材料如：学校公文，经二级学院初审和教评中心审核后由系统导出，二级学院领导签字盖章后提交学校教评中心审核盖章后方有效。各类人员按要求提供支撑材料，以便审核，未提供支撑材料视为无效项。）</w:t>
      </w:r>
    </w:p>
    <w:p w14:paraId="57E94DFA"/>
    <w:sectPr>
      <w:footerReference r:id="rId3" w:type="default"/>
      <w:footerReference r:id="rId4" w:type="even"/>
      <w:pgSz w:w="11906" w:h="16838"/>
      <w:pgMar w:top="1417" w:right="1417" w:bottom="1417" w:left="141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E0560">
    <w:pPr>
      <w:pStyle w:val="2"/>
      <w:jc w:val="right"/>
      <w:rPr>
        <w:rFonts w:ascii="仿宋" w:hAnsi="仿宋" w:eastAsia="仿宋"/>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39B803">
                          <w:pPr>
                            <w:pStyle w:val="2"/>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539B803">
                    <w:pPr>
                      <w:pStyle w:val="2"/>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p w14:paraId="6991295C">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0B827">
    <w:pPr>
      <w:pStyle w:val="2"/>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PAGE   \* MERGEFORMAT </w:instrText>
    </w:r>
    <w:r>
      <w:rPr>
        <w:rFonts w:ascii="仿宋" w:hAnsi="仿宋" w:eastAsia="仿宋"/>
        <w:sz w:val="32"/>
        <w:szCs w:val="32"/>
      </w:rPr>
      <w:fldChar w:fldCharType="separate"/>
    </w:r>
    <w:r>
      <w:rPr>
        <w:rFonts w:ascii="仿宋" w:hAnsi="仿宋" w:eastAsia="仿宋"/>
        <w:sz w:val="32"/>
        <w:szCs w:val="32"/>
        <w:lang w:val="zh-CN"/>
      </w:rPr>
      <w:t>-</w:t>
    </w:r>
    <w:r>
      <w:rPr>
        <w:rFonts w:ascii="仿宋" w:hAnsi="仿宋" w:eastAsia="仿宋"/>
        <w:sz w:val="32"/>
        <w:szCs w:val="32"/>
      </w:rPr>
      <w:t xml:space="preserve"> 6 -</w:t>
    </w:r>
    <w:r>
      <w:rPr>
        <w:rFonts w:ascii="仿宋" w:hAnsi="仿宋" w:eastAsia="仿宋"/>
        <w:sz w:val="32"/>
        <w:szCs w:val="32"/>
      </w:rPr>
      <w:fldChar w:fldCharType="end"/>
    </w:r>
  </w:p>
  <w:p w14:paraId="3D258284">
    <w:pPr>
      <w:pStyle w:val="2"/>
      <w:tabs>
        <w:tab w:val="left" w:pos="615"/>
        <w:tab w:val="clear" w:pos="4153"/>
        <w:tab w:val="clear"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5ZjJiOWViYjc1YTdmMTIwNGUwOWZhNmYxMjYwOWUifQ=="/>
  </w:docVars>
  <w:rsids>
    <w:rsidRoot w:val="00E1116B"/>
    <w:rsid w:val="000E588D"/>
    <w:rsid w:val="00A7583B"/>
    <w:rsid w:val="00E1116B"/>
    <w:rsid w:val="00EF75FB"/>
    <w:rsid w:val="0882554E"/>
    <w:rsid w:val="0BEC6EEA"/>
    <w:rsid w:val="151805FD"/>
    <w:rsid w:val="2CBC550C"/>
    <w:rsid w:val="307663DD"/>
    <w:rsid w:val="331C2C80"/>
    <w:rsid w:val="33E215C0"/>
    <w:rsid w:val="43AE4585"/>
    <w:rsid w:val="4585533A"/>
    <w:rsid w:val="48AE75D9"/>
    <w:rsid w:val="4B3330B0"/>
    <w:rsid w:val="5320500D"/>
    <w:rsid w:val="62FB78AE"/>
    <w:rsid w:val="6D425C52"/>
    <w:rsid w:val="70B7017F"/>
    <w:rsid w:val="756F3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annotation reference"/>
    <w:unhideWhenUsed/>
    <w:qFormat/>
    <w:uiPriority w:val="99"/>
    <w:rPr>
      <w:sz w:val="21"/>
      <w:szCs w:val="21"/>
    </w:rPr>
  </w:style>
  <w:style w:type="paragraph" w:styleId="7">
    <w:name w:val="List Paragraph"/>
    <w:basedOn w:val="1"/>
    <w:qFormat/>
    <w:uiPriority w:val="0"/>
    <w:pPr>
      <w:ind w:firstLine="420" w:firstLineChars="200"/>
    </w:pPr>
  </w:style>
  <w:style w:type="character" w:customStyle="1" w:styleId="8">
    <w:name w:val="CharAttribute5"/>
    <w:qFormat/>
    <w:uiPriority w:val="99"/>
    <w:rPr>
      <w:rFonts w:ascii="仿宋" w:hAnsi="宋体" w:eastAsia="宋体"/>
      <w:color w:val="333333"/>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489</Words>
  <Characters>489</Characters>
  <Lines>5</Lines>
  <Paragraphs>1</Paragraphs>
  <TotalTime>10</TotalTime>
  <ScaleCrop>false</ScaleCrop>
  <LinksUpToDate>false</LinksUpToDate>
  <CharactersWithSpaces>701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2023-06-12T01:37:00Z</dcterms:created>
  <dc:creator>Administrator</dc:creator>
  <cp:lastModifiedBy>Admin</cp:lastModifiedBy>
  <cp:lastPrinted>2023-06-16T01:17:00Z</cp:lastPrinted>
  <dcterms:modified xsi:type="dcterms:W3CDTF">2025-06-09T08:04:41Z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BFC5622FC03C4DA9B23FC2583BB69BA7</vt:lpwstr>
  </property>
  <property fmtid="{D5CDD505-2E9C-101B-9397-08002B2CF9AE}" pid="4" name="KSOTemplateDocerSaveRecord">
    <vt:lpwstr>eyJoZGlkIjoiZmQ4YWZiMDQ0M2U1NGMwNzQzNjI3ZjJmOTMyZWYzYWEiLCJ1c2VySWQiOiIxNjE3MzIxNzQyIn0=</vt:lpwstr>
  </property>
</Properties>
</file>